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ink/ink1.xml" ContentType="application/inkml+xml"/>
  <Override PartName="/word/ink/ink2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A5AD2">
      <w:pPr>
        <w:spacing w:line="252" w:lineRule="auto"/>
        <w:ind w:firstLine="708" w:firstLineChars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Ensemble paroissial de Lauzerte</w:t>
      </w:r>
    </w:p>
    <w:p w14:paraId="6DBEE731">
      <w:pPr>
        <w:spacing w:line="252" w:lineRule="auto"/>
        <w:jc w:val="center"/>
        <w:rPr>
          <w:rFonts w:hint="default"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</w:rPr>
        <w:t xml:space="preserve">Année Liturgique </w:t>
      </w:r>
      <w:r>
        <w:rPr>
          <w:rFonts w:hint="default" w:ascii="Century Gothic" w:hAnsi="Century Gothic"/>
          <w:sz w:val="24"/>
          <w:szCs w:val="24"/>
          <w:lang w:val="fr-FR"/>
        </w:rPr>
        <w:t>C</w:t>
      </w:r>
    </w:p>
    <w:p w14:paraId="4AE5C6DB">
      <w:pPr>
        <w:spacing w:line="252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Horaires et intentions de messes</w:t>
      </w:r>
    </w:p>
    <w:p w14:paraId="21AF9349">
      <w:pPr>
        <w:spacing w:line="252" w:lineRule="auto"/>
        <w:jc w:val="center"/>
        <w:rPr>
          <w:rFonts w:hint="default" w:ascii="Century Gothic" w:hAnsi="Century Gothic" w:cs="Times New Roman"/>
          <w:b/>
          <w:sz w:val="24"/>
          <w:szCs w:val="24"/>
          <w:lang w:val="fr-FR"/>
        </w:rPr>
      </w:pPr>
      <w:r>
        <w:rPr>
          <w:rFonts w:ascii="Century Gothic" w:hAnsi="Century Gothic" w:cs="Times New Roman"/>
          <w:b/>
          <w:sz w:val="24"/>
          <w:szCs w:val="24"/>
        </w:rPr>
        <w:t>Semaine d</w:t>
      </w:r>
      <w:r>
        <w:rPr>
          <w:rFonts w:hint="default" w:ascii="Century Gothic" w:hAnsi="Century Gothic" w:cs="Times New Roman"/>
          <w:b/>
          <w:sz w:val="24"/>
          <w:szCs w:val="24"/>
          <w:lang w:val="fr-FR"/>
        </w:rPr>
        <w:t>u 1er au 8 juin 2025</w:t>
      </w:r>
    </w:p>
    <w:tbl>
      <w:tblPr>
        <w:tblStyle w:val="3"/>
        <w:tblpPr w:leftFromText="141" w:rightFromText="141" w:bottomFromText="160" w:vertAnchor="text" w:tblpXSpec="center" w:tblpY="1"/>
        <w:tblOverlap w:val="never"/>
        <w:tblW w:w="10460" w:type="dxa"/>
        <w:tblInd w:w="0" w:type="dxa"/>
        <w:tblBorders>
          <w:top w:val="single" w:color="993300" w:sz="18" w:space="0"/>
          <w:left w:val="single" w:color="993300" w:sz="18" w:space="0"/>
          <w:bottom w:val="single" w:color="993300" w:sz="18" w:space="0"/>
          <w:right w:val="single" w:color="993300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5"/>
        <w:gridCol w:w="1040"/>
        <w:gridCol w:w="6205"/>
      </w:tblGrid>
      <w:tr w14:paraId="7A42CAAD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3215" w:type="dxa"/>
            <w:vMerge w:val="restart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12341C66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Dimanche</w:t>
            </w: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  1er juin</w:t>
            </w:r>
          </w:p>
          <w:p w14:paraId="03710B02">
            <w:pPr>
              <w:numPr>
                <w:ilvl w:val="0"/>
                <w:numId w:val="0"/>
              </w:num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7è dimanche de Pâques</w:t>
            </w:r>
          </w:p>
        </w:tc>
        <w:tc>
          <w:tcPr>
            <w:tcW w:w="1040" w:type="dxa"/>
            <w:tcBorders>
              <w:top w:val="single" w:color="993300" w:sz="18" w:space="0"/>
              <w:left w:val="single" w:color="993300" w:sz="12" w:space="0"/>
              <w:right w:val="single" w:color="993300" w:sz="12" w:space="0"/>
            </w:tcBorders>
            <w:vAlign w:val="center"/>
          </w:tcPr>
          <w:p w14:paraId="65360A46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9h30</w:t>
            </w:r>
          </w:p>
        </w:tc>
        <w:tc>
          <w:tcPr>
            <w:tcW w:w="6205" w:type="dxa"/>
            <w:tcBorders>
              <w:top w:val="single" w:color="993300" w:sz="18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13BFBD54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Saint Pierre de Najac. Intentions: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famille Caroline LACOME, défunts famille LASJEUNIES, neuvaine André GOZALES</w:t>
            </w:r>
          </w:p>
        </w:tc>
      </w:tr>
      <w:tr w14:paraId="67C83C96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215" w:type="dxa"/>
            <w:vMerge w:val="continue"/>
            <w:tcBorders>
              <w:left w:val="single" w:color="993300" w:sz="18" w:space="0"/>
              <w:right w:val="single" w:color="993300" w:sz="12" w:space="0"/>
            </w:tcBorders>
            <w:vAlign w:val="center"/>
          </w:tcPr>
          <w:p w14:paraId="28293CEA">
            <w:pPr>
              <w:numPr>
                <w:ilvl w:val="0"/>
                <w:numId w:val="0"/>
              </w:numPr>
              <w:spacing w:line="252" w:lineRule="auto"/>
              <w:rPr>
                <w:rFonts w:hint="default" w:ascii="Century Gothic" w:hAnsi="Century Gothic" w:cs="Century Gothic"/>
                <w:b/>
                <w:bCs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993300" w:sz="18" w:space="0"/>
              <w:left w:val="single" w:color="993300" w:sz="12" w:space="0"/>
              <w:right w:val="single" w:color="993300" w:sz="12" w:space="0"/>
            </w:tcBorders>
            <w:vAlign w:val="center"/>
          </w:tcPr>
          <w:p w14:paraId="6B5754E6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11h</w:t>
            </w:r>
          </w:p>
        </w:tc>
        <w:tc>
          <w:tcPr>
            <w:tcW w:w="6205" w:type="dxa"/>
            <w:tcBorders>
              <w:top w:val="single" w:color="993300" w:sz="18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2B94A96E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Saint Barthélemy de Lauzerte. Intentions: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Familles PIERASCO - BADOC, familles Guy et Marie-Thérèse VUILLIER</w:t>
            </w:r>
          </w:p>
        </w:tc>
      </w:tr>
      <w:tr w14:paraId="127A144D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13E26F4F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Mardi 3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7203A92B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3E69DB45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E2B1E4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32BE0D42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Mercredi 4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324F18C0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18h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0A769889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Messe à l’église saint Barthélemy</w:t>
            </w:r>
          </w:p>
        </w:tc>
      </w:tr>
      <w:tr w14:paraId="25CA62C4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7FB9F1F8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Jeudi 5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3ADBC405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1"/>
                <w:szCs w:val="21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1"/>
                <w:szCs w:val="21"/>
                <w:lang w:val="fr-FR"/>
                <w14:textFill>
                  <w14:solidFill>
                    <w14:schemeClr w14:val="tx1"/>
                  </w14:solidFill>
                </w14:textFill>
              </w:rPr>
              <w:t>17h45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1B60C527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Adoration suivie de la messe à l’église saint Barthélemy</w:t>
            </w:r>
          </w:p>
        </w:tc>
      </w:tr>
      <w:tr w14:paraId="2F66D8F6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5FC1982E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Vendredi 6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2363FF39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08F8F14C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D4C091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215" w:type="dxa"/>
            <w:vMerge w:val="restart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568881FD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Samedi 7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21774B11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color w:val="000000" w:themeColor="text1"/>
                <w:sz w:val="21"/>
                <w:szCs w:val="21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07B9ECB5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E22CBE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215" w:type="dxa"/>
            <w:vMerge w:val="restart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562C6FBD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Dimanche 8 juin</w:t>
            </w:r>
          </w:p>
          <w:p w14:paraId="61FF0082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Solennité de Pentecôte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right w:val="single" w:color="993300" w:sz="12" w:space="0"/>
            </w:tcBorders>
            <w:vAlign w:val="center"/>
          </w:tcPr>
          <w:p w14:paraId="479A70BB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9h30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1772341B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Saint Barthélemy de Lauzerte. Intentions: 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amille Jean-Paul et Marie-Claude CRANSAC, famille Serge RESONGLES, intention particulière, anniversaire décès Jacqueline ALBIAC, défunts famille ROUQUAT - LAGARRIGUE, défunts famille Roger LANIES, neuvaine Robert DESSEAUX</w:t>
            </w:r>
          </w:p>
        </w:tc>
      </w:tr>
      <w:tr w14:paraId="2F351B1C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215" w:type="dxa"/>
            <w:vMerge w:val="continue"/>
            <w:tcBorders>
              <w:left w:val="single" w:color="993300" w:sz="18" w:space="0"/>
              <w:right w:val="single" w:color="993300" w:sz="12" w:space="0"/>
            </w:tcBorders>
            <w:vAlign w:val="center"/>
          </w:tcPr>
          <w:p w14:paraId="7539CB92">
            <w:pPr>
              <w:spacing w:line="252" w:lineRule="auto"/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right w:val="single" w:color="993300" w:sz="12" w:space="0"/>
            </w:tcBorders>
            <w:vAlign w:val="center"/>
          </w:tcPr>
          <w:p w14:paraId="4BBD3EFB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11h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1014B59C">
            <w:pPr>
              <w:spacing w:line="252" w:lineRule="auto"/>
              <w:jc w:val="both"/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Cazes-Mondenard. Intentions: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familles GUIGNES - BALAT, famille GARRIGUES, défunts famille Claude SEMENADISSE, défunts famille Renaud ARNAL, défunts famille Josette AURIMOND, défunte Léonie VERNIS</w:t>
            </w:r>
          </w:p>
          <w:p w14:paraId="2F4938D7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Premières communions</w:t>
            </w:r>
          </w:p>
          <w:p w14:paraId="1E340DA1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9EF31E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215" w:type="dxa"/>
            <w:vMerge w:val="continue"/>
            <w:tcBorders>
              <w:left w:val="single" w:color="993300" w:sz="18" w:space="0"/>
              <w:right w:val="single" w:color="993300" w:sz="12" w:space="0"/>
            </w:tcBorders>
            <w:vAlign w:val="center"/>
          </w:tcPr>
          <w:p w14:paraId="00AC7EEB">
            <w:pPr>
              <w:numPr>
                <w:ilvl w:val="0"/>
                <w:numId w:val="0"/>
              </w:numPr>
              <w:spacing w:line="252" w:lineRule="auto"/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single" w:color="993300" w:sz="12" w:space="0"/>
              <w:right w:val="single" w:color="993300" w:sz="12" w:space="0"/>
            </w:tcBorders>
            <w:vAlign w:val="center"/>
          </w:tcPr>
          <w:p w14:paraId="178809EB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12h15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38C894FE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Baptême de Théo BADOC à Cazes-Mondenard</w:t>
            </w:r>
          </w:p>
        </w:tc>
      </w:tr>
    </w:tbl>
    <w:p w14:paraId="39C3DC52">
      <w:pPr>
        <w:wordWrap/>
        <w:jc w:val="both"/>
        <w:rPr>
          <w:rFonts w:hint="default" w:ascii="Lucida Calligraphy" w:hAnsi="Lucida Calligraphy" w:cs="Lucida Calligraphy"/>
          <w:b w:val="0"/>
          <w:bCs w:val="0"/>
          <w:sz w:val="32"/>
          <w:szCs w:val="28"/>
          <w:lang w:val="fr-FR"/>
        </w:rPr>
      </w:pPr>
      <w:r>
        <w:rPr>
          <w:rFonts w:hint="default" w:ascii="Lucida Calligraphy" w:hAnsi="Lucida Calligraphy" w:cs="Lucida Calligraphy"/>
          <w:b w:val="0"/>
          <w:bCs w:val="0"/>
          <w:sz w:val="32"/>
          <w:szCs w:val="32"/>
          <w:lang w:val="fr-FR"/>
        </w:rPr>
        <w:t>«</w:t>
      </w:r>
      <w:r>
        <w:rPr>
          <w:rFonts w:hint="default" w:ascii="Lucida Calligraphy" w:hAnsi="Lucida Calligraphy" w:cs="Lucida Calligraphy"/>
          <w:b w:val="0"/>
          <w:bCs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-1718945</wp:posOffset>
                </wp:positionH>
                <wp:positionV relativeFrom="paragraph">
                  <wp:posOffset>3380105</wp:posOffset>
                </wp:positionV>
                <wp:extent cx="635" cy="635"/>
                <wp:effectExtent l="0" t="0" r="0" b="0"/>
                <wp:wrapNone/>
                <wp:docPr id="5" name="Entrée manuscrite 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6">
                          <w14:nvContentPartPr>
                            <w14:cNvPr id="5" name="Entrée manuscrite 5"/>
                            <w14:cNvContentPartPr/>
                          </w14:nvContentPartPr>
                          <w14:xfrm>
                            <a:off x="-819150" y="5368925"/>
                            <a:ext cx="635" cy="6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135.35pt;margin-top:266.15pt;height:0.05pt;width:0.05pt;z-index:251660288;mso-width-relative:page;mso-height-relative:page;" coordsize="21600,21600" o:gfxdata="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">
                <v:imagedata r:id="rId7" o:title=""/>
                <o:lock v:ext="edit"/>
              </v:shape>
            </w:pict>
          </mc:Fallback>
        </mc:AlternateContent>
      </w:r>
      <w:r>
        <w:rPr>
          <w:rFonts w:hint="default" w:ascii="Lucida Calligraphy" w:hAnsi="Lucida Calligraphy" w:cs="Lucida Calligraphy"/>
          <w:b w:val="0"/>
          <w:bCs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-1718945</wp:posOffset>
                </wp:positionH>
                <wp:positionV relativeFrom="paragraph">
                  <wp:posOffset>3380105</wp:posOffset>
                </wp:positionV>
                <wp:extent cx="635" cy="635"/>
                <wp:effectExtent l="0" t="0" r="0" b="0"/>
                <wp:wrapNone/>
                <wp:docPr id="4" name="Entrée manuscrite 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8">
                          <w14:nvContentPartPr>
                            <w14:cNvPr id="4" name="Entrée manuscrite 4"/>
                            <w14:cNvContentPartPr/>
                          </w14:nvContentPartPr>
                          <w14:xfrm>
                            <a:off x="-819150" y="5368925"/>
                            <a:ext cx="635" cy="6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135.35pt;margin-top:266.15pt;height:0.05pt;width:0.05pt;z-index:251659264;mso-width-relative:page;mso-height-relative:page;" coordsize="21600,21600" o:gfxdata="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">
                <v:imagedata r:id="rId7" o:title=""/>
                <o:lock v:ext="edit"/>
              </v:shape>
            </w:pict>
          </mc:Fallback>
        </mc:AlternateContent>
      </w:r>
      <w:r>
        <w:rPr>
          <w:rFonts w:hint="default" w:ascii="Lucida Calligraphy" w:hAnsi="Lucida Calligraphy" w:cs="Lucida Calligraphy"/>
          <w:b w:val="0"/>
          <w:bCs w:val="0"/>
          <w:sz w:val="32"/>
          <w:szCs w:val="28"/>
          <w:lang w:val="fr-FR"/>
        </w:rPr>
        <w:t xml:space="preserve"> là où l’Eglise est une, là est l’Esprit de Dieu, et là est la plénitude de la grâce »</w:t>
      </w:r>
    </w:p>
    <w:p w14:paraId="2D443AEA">
      <w:pPr>
        <w:wordWrap/>
        <w:jc w:val="right"/>
      </w:pPr>
      <w:r>
        <w:rPr>
          <w:rFonts w:hint="default" w:ascii="Lucida Calligraphy" w:hAnsi="Lucida Calligraphy" w:cs="Lucida Calligraphy"/>
          <w:b/>
          <w:bCs/>
          <w:sz w:val="32"/>
          <w:szCs w:val="28"/>
          <w:lang w:val="fr-FR"/>
        </w:rPr>
        <w:t>Saint Irénée de Lyon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26B90"/>
    <w:rsid w:val="3EDA7CAE"/>
    <w:rsid w:val="47262D4B"/>
    <w:rsid w:val="50D72CB7"/>
    <w:rsid w:val="5BD5175C"/>
    <w:rsid w:val="608D150F"/>
    <w:rsid w:val="7B22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ustomXml" Target="ink/ink2.xml"/><Relationship Id="rId7" Type="http://schemas.openxmlformats.org/officeDocument/2006/relationships/image" Target="media/image1.png"/><Relationship Id="rId6" Type="http://schemas.openxmlformats.org/officeDocument/2006/relationships/customXml" Target="ink/ink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0" units="1/dev"/>
        </inkml:channelProperties>
      </inkml:inkSource>
      <inkml:timestamp xml:id="ts0" timeString="2025-04-05T09:38:48"/>
    </inkml:context>
    <inkml:brush xml:id="br0">
      <inkml:brushProperty name="width" value="0.0529194456206428" units="cm"/>
      <inkml:brushProperty name="height" value="0.0529194456206428" units="cm"/>
      <inkml:brushProperty name="color" value="#000000"/>
      <inkml:brushProperty name="ignorePressure" value="0"/>
    </inkml:brush>
  </inkml:definitions>
  <inkml:trace contextRef="#ctx0" brushRef="#br0">2800.000 7185.000 767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0" units="1/dev"/>
        </inkml:channelProperties>
      </inkml:inkSource>
      <inkml:timestamp xml:id="ts0" timeString="2025-04-05T09:38:48"/>
    </inkml:context>
    <inkml:brush xml:id="br0">
      <inkml:brushProperty name="width" value="0.0529194456206428" units="cm"/>
      <inkml:brushProperty name="height" value="0.0529194456206428" units="cm"/>
      <inkml:brushProperty name="color" value="#000000"/>
      <inkml:brushProperty name="ignorePressure" value="0"/>
    </inkml:brush>
  </inkml:definitions>
  <inkml:trace contextRef="#ctx0" brushRef="#br0">2800.000 7185.000 767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2859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2025-05-29T13:37:00Z</dcterms:created>
  <dc:creator>Emile Kofor</dc:creator>
  <cp:lastModifiedBy>Emile Kofor</cp:lastModifiedBy>
  <dcterms:modified xsi:type="dcterms:W3CDTF">2025-05-31T13:33:34Z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1036-12.2.0.21179</vt:lpwstr>
  </property>
  <property fmtid="{D5CDD505-2E9C-101B-9397-08002B2CF9AE}" pid="3" name="ICV">
    <vt:lpwstr>90314969C29545B0A3E52329EE440265_11</vt:lpwstr>
  </property>
</Properties>
</file>