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Grilledutableau"/>
        <w:tblW w:w="107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770"/>
      </w:tblGrid>
      <w:tr>
        <w:trPr>
          <w:trHeight w:val="2055" w:hRule="atLeast"/>
        </w:trPr>
        <w:tc>
          <w:tcPr>
            <w:tcW w:w="10770" w:type="dxa"/>
            <w:tcBorders/>
            <w:shd w:fill="auto" w:val="clear"/>
          </w:tcPr>
          <w:p>
            <w:pPr>
              <w:pStyle w:val="Normal"/>
              <w:tabs>
                <w:tab w:val="left" w:pos="816" w:leader="none"/>
                <w:tab w:val="center" w:pos="5246" w:leader="none"/>
              </w:tabs>
              <w:suppressAutoHyphens w:val="true"/>
              <w:spacing w:before="0" w:after="160"/>
              <w:contextualSpacing/>
              <w:jc w:val="center"/>
              <w:rPr>
                <w:rFonts w:ascii="Arial Black" w:hAnsi="Arial Black" w:eastAsia="Times New Roman" w:cs="Arial Black"/>
                <w:sz w:val="20"/>
                <w:lang w:eastAsia="ar-SA"/>
              </w:rPr>
            </w:pPr>
            <w:r>
              <w:rPr>
                <w:rFonts w:eastAsia="Times New Roman" w:cs="Arial Black" w:ascii="Arial Black" w:hAnsi="Arial Black"/>
                <w:sz w:val="20"/>
                <w:lang w:eastAsia="ar-SA"/>
              </w:rPr>
            </w:r>
          </w:p>
          <w:p>
            <w:pPr>
              <w:pStyle w:val="Normal"/>
              <w:tabs>
                <w:tab w:val="left" w:pos="816" w:leader="none"/>
                <w:tab w:val="center" w:pos="5246" w:leader="none"/>
              </w:tabs>
              <w:suppressAutoHyphens w:val="true"/>
              <w:spacing w:before="0" w:after="160"/>
              <w:contextualSpacing/>
              <w:jc w:val="center"/>
              <w:rPr>
                <w:sz w:val="20"/>
              </w:rPr>
            </w:pPr>
            <w:r>
              <w:rPr>
                <w:rFonts w:eastAsia="Times New Roman" w:cs="Arial Black" w:ascii="Arial Black" w:hAnsi="Arial Black"/>
                <w:sz w:val="20"/>
                <w:u w:val="none"/>
                <w:lang w:eastAsia="ar-SA"/>
              </w:rPr>
              <w:t>ANNONCES PAROISSIALES SEMAINE du 9 au 16 août 2026</w:t>
            </w:r>
          </w:p>
          <w:tbl>
            <w:tblPr>
              <w:tblW w:w="10283" w:type="dxa"/>
              <w:jc w:val="left"/>
              <w:tblInd w:w="1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  <w:tblLook w:firstRow="0" w:noVBand="0" w:lastRow="0" w:firstColumn="0" w:lastColumn="0" w:noHBand="1" w:val="0200"/>
            </w:tblPr>
            <w:tblGrid>
              <w:gridCol w:w="1907"/>
              <w:gridCol w:w="4687"/>
              <w:gridCol w:w="3689"/>
            </w:tblGrid>
            <w:tr>
              <w:trPr/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  <w:u w:val="single"/>
                    </w:rPr>
                  </w:pPr>
                  <w:r>
                    <w:rPr>
                      <w:rFonts w:cs="Arial" w:cstheme="minorHAnsi"/>
                      <w:b/>
                      <w:u w:val="singl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  <w:u w:val="single"/>
                    </w:rPr>
                  </w:pPr>
                  <w:r>
                    <w:rPr>
                      <w:rFonts w:cs="Arial" w:cstheme="minorHAnsi"/>
                      <w:b/>
                      <w:u w:val="single"/>
                    </w:rPr>
                    <w:t>DATE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  <w:u w:val="single"/>
                    </w:rPr>
                  </w:pPr>
                  <w:r>
                    <w:rPr>
                      <w:rFonts w:cs="Arial" w:cstheme="minorHAnsi"/>
                      <w:b/>
                      <w:u w:val="single"/>
                    </w:rPr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  <w:u w:val="single"/>
                    </w:rPr>
                  </w:pPr>
                  <w:r>
                    <w:rPr>
                      <w:rFonts w:cs="Arial" w:cstheme="minorHAnsi"/>
                      <w:b/>
                      <w:u w:val="single"/>
                    </w:rPr>
                    <w:t>ÉVÈNEMENT</w:t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/>
                      <w:u w:val="single"/>
                    </w:rPr>
                    <w:t>INTENTIONS</w:t>
                  </w:r>
                </w:p>
              </w:tc>
            </w:tr>
            <w:tr>
              <w:trPr>
                <w:trHeight w:val="1492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Dimanche 9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Ste Edith Stein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CAZES-MONDENARD à 9 h 30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l’Église St Barthélémy de LAUZERTE à 11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Baptême de Tom MONTAGNAC à l’église St Barthélémy à 11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Intention particulière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GARRIGUES-POUCHET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Défunte Marie LAFARGUE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 Fernand BROCARD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ROUX-BAIADA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Yvette VIALAS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Défunte Emma TOMEL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Défunte Suzanne COUDERC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Défunte Maria SOTTIL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ROUQUAT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Intention particulière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Défunte Lucile ROUTHE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Marthe/Rémi CONSTANTY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Eliane et Moïse BASSET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 Edouard et Maria FAYDI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  <w:tr>
              <w:trPr>
                <w:trHeight w:val="899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Lundi 10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 Laurent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Adoration eucharistique à l’Église de CAZES MONDENARD de 20 h à 21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 w:val="false"/>
                      <w:b w:val="false"/>
                      <w:bCs w:val="false"/>
                    </w:rPr>
                  </w:pPr>
                  <w:r>
                    <w:rPr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  <w:tr>
              <w:trPr>
                <w:trHeight w:val="615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Mardi 11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Ste Claire d’Assise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 Marc LAVIALLE</w:t>
                  </w:r>
                </w:p>
              </w:tc>
            </w:tr>
            <w:tr>
              <w:trPr>
                <w:trHeight w:val="815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Mercredi 12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Ste Jeanne de Chantal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 w:val="false"/>
                      <w:b w:val="false"/>
                      <w:bCs w:val="false"/>
                    </w:rPr>
                  </w:pPr>
                  <w:r>
                    <w:rPr>
                      <w:b w:val="false"/>
                      <w:bCs w:val="false"/>
                    </w:rPr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  <w:tr>
              <w:trPr>
                <w:trHeight w:val="668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Jeudi 13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Sts Ponthien et Hyppolyte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 w:val="false"/>
                      <w:b w:val="false"/>
                      <w:bCs w:val="false"/>
                    </w:rPr>
                  </w:pPr>
                  <w:r>
                    <w:rPr>
                      <w:b w:val="false"/>
                      <w:bCs w:val="false"/>
                    </w:rPr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</w:rPr>
                  </w:pPr>
                  <w:r>
                    <w:rPr>
                      <w:rFonts w:cs="Arial" w:cstheme="minorHAnsi"/>
                      <w:b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  <w:tr>
              <w:trPr>
                <w:trHeight w:val="762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</w:rPr>
                  </w:pPr>
                  <w:r>
                    <w:rPr>
                      <w:rFonts w:cs="Arial" w:cstheme="minorHAnsi"/>
                      <w:b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/>
                    </w:rPr>
                    <w:t>Vendredi 14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St Maximilien Kolbe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  <w:tr>
              <w:trPr>
                <w:trHeight w:val="543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Samedi 15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Assomption de la Vierge Marie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 w:val="false"/>
                      <w:b w:val="false"/>
                      <w:bCs w:val="false"/>
                    </w:rPr>
                  </w:pPr>
                  <w:r>
                    <w:rPr>
                      <w:b w:val="false"/>
                      <w:bCs w:val="false"/>
                    </w:rPr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 xml:space="preserve">Messe à l’église de TREJOULS à 9 h 30 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11 h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  <w:t>Défunts Famille Maurice TESTUT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  <w:t>Défunts famille BRAS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  <w:t>Défunts  famille MURET-DESQUINES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  <w:t>Défunts famille PHELIZON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  <w:t>Défunte Marie-Emilie CAM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  <w:t>Défunts et vivants famille COUDERC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  <w:t>Jeanne Renée SOTTIL et DAUSSE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  <w:t>Défunt Philibert MIRC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</w:r>
                </w:p>
              </w:tc>
            </w:tr>
            <w:tr>
              <w:trPr>
                <w:trHeight w:val="1653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Dimanche 16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 Roch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Paul DURFORT à 9 h 30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l’Église St Barthélémy de LAUZERTE à 11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vôtive de MONGAUDON à 11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VUILLIER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MOLINIE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Thérèse BERTOIA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Intention particulière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BEZY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PIERASCO-BADOC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Josette CHAULE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 Daniel CHABERT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Emilie ROUX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Michel CLAVEL-ROUSSILLES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Défunte Alice BUGYAN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 André BOYER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MARCHET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</w:tbl>
          <w:p>
            <w:pPr>
              <w:pStyle w:val="Titre5"/>
              <w:spacing w:before="0" w:after="160"/>
              <w:contextualSpacing/>
              <w:jc w:val="center"/>
              <w:rPr>
                <w:rFonts w:ascii="Open Sans;sans-serif" w:hAnsi="Open Sans;sans-serif" w:eastAsia="Times New Roman" w:cs="Arial"/>
                <w:b w:val="false"/>
                <w:b w:val="false"/>
                <w:i/>
                <w:i/>
                <w:iCs/>
                <w:caps w:val="false"/>
                <w:smallCaps w:val="false"/>
                <w:color w:val="333333"/>
                <w:spacing w:val="0"/>
                <w:sz w:val="21"/>
                <w:u w:val="none"/>
                <w:lang w:eastAsia="ar-SA"/>
              </w:rPr>
            </w:pPr>
            <w:r>
              <w:rPr>
                <w:rFonts w:eastAsia="Times New Roman" w:cs="Arial" w:ascii="Open Sans;sans-serif" w:hAnsi="Open Sans;sans-serif"/>
                <w:b w:val="false"/>
                <w:i/>
                <w:iCs/>
                <w:caps w:val="false"/>
                <w:smallCaps w:val="false"/>
                <w:color w:val="333333"/>
                <w:spacing w:val="0"/>
                <w:sz w:val="21"/>
                <w:u w:val="none"/>
                <w:lang w:eastAsia="ar-SA"/>
              </w:rPr>
            </w:r>
          </w:p>
          <w:p>
            <w:pPr>
              <w:pStyle w:val="Titre5"/>
              <w:spacing w:before="0" w:after="160"/>
              <w:contextualSpacing/>
              <w:jc w:val="center"/>
              <w:rPr>
                <w:rFonts w:ascii="Open Sans;sans-serif" w:hAnsi="Open Sans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1"/>
              </w:rPr>
            </w:pPr>
            <w:r>
              <w:rPr>
                <w:rFonts w:eastAsia="Times New Roman" w:cs="Arial" w:ascii="Open Sans;sans-serif" w:hAnsi="Open Sans;sans-serif"/>
                <w:b w:val="false"/>
                <w:i/>
                <w:iCs/>
                <w:caps w:val="false"/>
                <w:smallCaps w:val="false"/>
                <w:color w:val="333333"/>
                <w:spacing w:val="0"/>
                <w:sz w:val="21"/>
                <w:u w:val="none"/>
                <w:lang w:eastAsia="ar-SA"/>
              </w:rPr>
              <w:t>«  Ordonne-moi de venir vers toi sur les eaux  » (Mt 14)</w:t>
            </w:r>
          </w:p>
          <w:p>
            <w:pPr>
              <w:pStyle w:val="Normal"/>
              <w:spacing w:before="0" w:after="160"/>
              <w:contextualSpacing/>
              <w:jc w:val="center"/>
              <w:rPr>
                <w:rFonts w:ascii="Arial" w:hAnsi="Arial" w:eastAsia="Times New Roman" w:cs="Arial"/>
                <w:b/>
                <w:b/>
                <w:iCs/>
                <w:lang w:eastAsia="ar-SA"/>
              </w:rPr>
            </w:pPr>
            <w:r>
              <w:rPr>
                <w:rFonts w:eastAsia="Times New Roman" w:cs="Arial"/>
                <w:b/>
                <w:iCs/>
                <w:sz w:val="20"/>
                <w:lang w:eastAsia="ar-SA"/>
              </w:rPr>
              <w:t>Presbytère : 5 rue de la Barbacane 82110 LAUZERTE</w:t>
            </w:r>
          </w:p>
          <w:p>
            <w:pPr>
              <w:pStyle w:val="Normal"/>
              <w:spacing w:before="0" w:after="160"/>
              <w:contextualSpacing/>
              <w:jc w:val="center"/>
              <w:rPr>
                <w:rFonts w:ascii="Arial" w:hAnsi="Arial" w:eastAsia="Times New Roman" w:cs="Arial"/>
                <w:b/>
                <w:b/>
                <w:iCs/>
                <w:lang w:eastAsia="ar-SA"/>
              </w:rPr>
            </w:pPr>
            <w:r>
              <w:rPr>
                <w:rFonts w:eastAsia="Times New Roman" w:cs="Arial"/>
                <w:b/>
                <w:iCs/>
                <w:sz w:val="20"/>
                <w:lang w:eastAsia="ar-SA"/>
              </w:rPr>
              <w:t>Curé : Abbé Jean Pierre DAYNES</w:t>
            </w:r>
          </w:p>
          <w:p>
            <w:pPr>
              <w:pStyle w:val="Normal"/>
              <w:spacing w:before="0" w:after="160"/>
              <w:contextualSpacing/>
              <w:jc w:val="center"/>
              <w:rPr>
                <w:rFonts w:ascii="Arial" w:hAnsi="Arial" w:eastAsia="Times New Roman" w:cs="Arial"/>
                <w:b/>
                <w:b/>
                <w:iCs/>
                <w:lang w:eastAsia="ar-SA"/>
              </w:rPr>
            </w:pPr>
            <w:r>
              <w:rPr>
                <w:rFonts w:eastAsia="Times New Roman" w:cs="Arial"/>
                <w:b/>
                <w:iCs/>
                <w:sz w:val="20"/>
                <w:lang w:eastAsia="ar-SA"/>
              </w:rPr>
              <w:t>1, rue du Général Vidalot 82400 VALENCE D’AGEN</w:t>
            </w:r>
          </w:p>
          <w:p>
            <w:pPr>
              <w:pStyle w:val="Normal"/>
              <w:spacing w:before="0" w:after="160"/>
              <w:contextualSpacing/>
              <w:jc w:val="center"/>
              <w:rPr/>
            </w:pPr>
            <w:hyperlink r:id="rId2">
              <w:r>
                <w:rPr>
                  <w:rStyle w:val="LienInternet"/>
                  <w:b/>
                  <w:sz w:val="20"/>
                </w:rPr>
                <w:t>jeanpierredaynes@orange.fr</w:t>
              </w:r>
            </w:hyperlink>
            <w:r>
              <w:rPr>
                <w:b/>
                <w:sz w:val="20"/>
              </w:rPr>
              <w:t xml:space="preserve"> – 06 81 28 84 95</w:t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40" w:before="0" w:after="0"/>
        <w:contextualSpacing/>
        <w:jc w:val="left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851" w:right="1417" w:header="708" w:top="765" w:footer="713" w:bottom="77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Black">
    <w:charset w:val="00"/>
    <w:family w:val="roman"/>
    <w:pitch w:val="variable"/>
  </w:font>
  <w:font w:name="Open Sans">
    <w:altName w:val="sans-serif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bb10d3"/>
    <w:pPr>
      <w:keepNext w:val="true"/>
      <w:keepLines/>
      <w:spacing w:before="480" w:after="0"/>
      <w:outlineLvl w:val="0"/>
    </w:pPr>
    <w:rPr>
      <w:rFonts w:ascii="Arial" w:hAnsi="Arial" w:eastAsia="DejaVu Sans" w:cs="DejaVu Sans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Titre5">
    <w:name w:val="Heading 5"/>
    <w:basedOn w:val="Titre"/>
    <w:qFormat/>
    <w:p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basedOn w:val="DefaultParagraphFont"/>
    <w:uiPriority w:val="99"/>
    <w:unhideWhenUsed/>
    <w:rsid w:val="00404372"/>
    <w:rPr>
      <w:color w:val="0563C1" w:themeColor="hyperlink"/>
      <w:u w:val="single"/>
    </w:rPr>
  </w:style>
  <w:style w:type="character" w:styleId="Mentionnonrsolue1" w:customStyle="1">
    <w:name w:val="Mention non résolue1"/>
    <w:basedOn w:val="DefaultParagraphFont"/>
    <w:uiPriority w:val="99"/>
    <w:semiHidden/>
    <w:unhideWhenUsed/>
    <w:qFormat/>
    <w:rsid w:val="00404372"/>
    <w:rPr>
      <w:color w:val="605E5C"/>
      <w:shd w:fill="E1DFDD" w:val="clear"/>
    </w:rPr>
  </w:style>
  <w:style w:type="character" w:styleId="Titre1Car" w:customStyle="1">
    <w:name w:val="Titre 1 Car"/>
    <w:basedOn w:val="DefaultParagraphFont"/>
    <w:uiPriority w:val="9"/>
    <w:qFormat/>
    <w:rsid w:val="00bb10d3"/>
    <w:rPr>
      <w:rFonts w:ascii="Arial" w:hAnsi="Arial" w:eastAsia="DejaVu Sans" w:cs="DejaVu Sans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TextedebullesCar" w:customStyle="1">
    <w:name w:val="Texte de bulles Car"/>
    <w:basedOn w:val="DefaultParagraphFont"/>
    <w:uiPriority w:val="99"/>
    <w:semiHidden/>
    <w:qFormat/>
    <w:rsid w:val="00641aeb"/>
    <w:rPr>
      <w:rFonts w:ascii="Tahoma" w:hAnsi="Tahoma" w:cs="Tahoma"/>
      <w:sz w:val="16"/>
      <w:szCs w:val="16"/>
    </w:rPr>
  </w:style>
  <w:style w:type="character" w:styleId="EntteCar" w:customStyle="1">
    <w:name w:val="En-tête Car"/>
    <w:basedOn w:val="DefaultParagraphFont"/>
    <w:uiPriority w:val="99"/>
    <w:qFormat/>
    <w:rsid w:val="009e121d"/>
    <w:rPr/>
  </w:style>
  <w:style w:type="character" w:styleId="PieddepageCar" w:customStyle="1">
    <w:name w:val="Pied de page Car"/>
    <w:basedOn w:val="DefaultParagraphFont"/>
    <w:uiPriority w:val="99"/>
    <w:qFormat/>
    <w:rsid w:val="009e121d"/>
    <w:rPr/>
  </w:style>
  <w:style w:type="character" w:styleId="Accentuation">
    <w:name w:val="Accentuation"/>
    <w:basedOn w:val="DefaultParagraphFont"/>
    <w:uiPriority w:val="20"/>
    <w:qFormat/>
    <w:rsid w:val="00363845"/>
    <w:rPr>
      <w:i/>
      <w:iCs/>
    </w:rPr>
  </w:style>
  <w:style w:type="character" w:styleId="Caractresdenumrotation">
    <w:name w:val="Caractères de numérotation"/>
    <w:qFormat/>
    <w:rPr/>
  </w:style>
  <w:style w:type="character" w:styleId="ListLabel1">
    <w:name w:val="ListLabel 1"/>
    <w:qFormat/>
    <w:rPr>
      <w:b/>
      <w:sz w:val="20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641ae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uiPriority w:val="99"/>
    <w:unhideWhenUsed/>
    <w:rsid w:val="009e12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9e12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44572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404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eanpierredaynes@orange.f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28B62-4A5C-407C-A667-1D82D911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Application>LibreOffice/6.0.7.3$Windows_X86_64 LibreOffice_project/dc89aa7a9eabfd848af146d5086077aeed2ae4a5</Application>
  <Pages>2</Pages>
  <Words>357</Words>
  <Characters>1783</Characters>
  <CharactersWithSpaces>2069</CharactersWithSpaces>
  <Paragraphs>77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2025-09-11T08:11:00Z</dcterms:created>
  <dc:creator>informatique</dc:creator>
  <dc:description/>
  <dc:language>fr-FR</dc:language>
  <cp:lastModifiedBy/>
  <cp:lastPrinted>2026-08-05T18:50:06Z</cp:lastPrinted>
  <dcterms:modified xsi:type="dcterms:W3CDTF">2026-08-05T18:50:13Z</dcterms:modified>
  <cp:revision>180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_DocHome">
    <vt:i4>1087435836</vt:i4>
  </property>
</Properties>
</file>